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280" w:lineRule="auto"/>
        <w:jc w:val="both"/>
        <w:rPr>
          <w:sz w:val="22"/>
          <w:szCs w:val="22"/>
        </w:rPr>
      </w:pPr>
      <w:bookmarkStart w:colFirst="0" w:colLast="0" w:name="_heading=h.gjdgxs" w:id="0"/>
      <w:bookmarkEnd w:id="0"/>
      <w:r w:rsidDel="00000000" w:rsidR="00000000" w:rsidRPr="00000000">
        <w:rPr>
          <w:sz w:val="22"/>
          <w:szCs w:val="22"/>
          <w:rtl w:val="0"/>
        </w:rPr>
        <w:t xml:space="preserve">GCU Human Resources SOP</w:t>
      </w:r>
    </w:p>
    <w:p w:rsidR="00000000" w:rsidDel="00000000" w:rsidP="00000000" w:rsidRDefault="00000000" w:rsidRPr="00000000" w14:paraId="00000002">
      <w:pPr>
        <w:shd w:fill="ffffff" w:val="clear"/>
        <w:spacing w:after="280" w:lineRule="auto"/>
        <w:jc w:val="both"/>
        <w:rPr>
          <w:rFonts w:ascii="Times New Roman" w:cs="Times New Roman" w:eastAsia="Times New Roman" w:hAnsi="Times New Roman"/>
        </w:rPr>
      </w:pPr>
      <w:bookmarkStart w:colFirst="0" w:colLast="0" w:name="_heading=h.qd4v08r4qjcr" w:id="1"/>
      <w:bookmarkEnd w:id="1"/>
      <w:r w:rsidDel="00000000" w:rsidR="00000000" w:rsidRPr="00000000">
        <w:rPr>
          <w:rFonts w:ascii="Times New Roman" w:cs="Times New Roman" w:eastAsia="Times New Roman" w:hAnsi="Times New Roman"/>
          <w:rtl w:val="0"/>
        </w:rPr>
        <w:t xml:space="preserve">My first ever internship position at one of the biggest auditing firms in the world has been a defining factor in my career trajectory. Finding myself in the Human resources department of KPMG Nigeria was a highly unwelcome distraction from what I believed, as a wide-eyed graduate, to be my higher calling as an auditor. However, after a few months on the job, my respect for Human Resource Managers went through the roof. The weighty responsibilities of quality hires, company culture and the very soul of the institution are heavily reliant on the Human managers and their intuition and deftness in handling the humans who make up the company. This piqued my interest in the field of Human resources, and after a couple of years working at the auditing end of the firm, I believe I am better equipped to be part of the team building the culture, especially with my training and experience at the business side of things. However, the workspace has become highly competitive, especially in the post-COVID era and it has become my priority to </w:t>
      </w:r>
      <w:r w:rsidDel="00000000" w:rsidR="00000000" w:rsidRPr="00000000">
        <w:rPr>
          <w:rFonts w:ascii="Times New Roman" w:cs="Times New Roman" w:eastAsia="Times New Roman" w:hAnsi="Times New Roman"/>
          <w:color w:val="000000"/>
          <w:rtl w:val="0"/>
        </w:rPr>
        <w:t xml:space="preserve">find ways to stand out and gain a competitive advantage in this new field. </w:t>
      </w:r>
      <w:r w:rsidDel="00000000" w:rsidR="00000000" w:rsidRPr="00000000">
        <w:rPr>
          <w:rFonts w:ascii="Times New Roman" w:cs="Times New Roman" w:eastAsia="Times New Roman" w:hAnsi="Times New Roman"/>
          <w:rtl w:val="0"/>
        </w:rPr>
        <w:t xml:space="preserve">This decision is the driving force behind</w:t>
      </w:r>
      <w:r w:rsidDel="00000000" w:rsidR="00000000" w:rsidRPr="00000000">
        <w:rPr>
          <w:rFonts w:ascii="Times New Roman" w:cs="Times New Roman" w:eastAsia="Times New Roman" w:hAnsi="Times New Roman"/>
          <w:color w:val="000000"/>
          <w:rtl w:val="0"/>
        </w:rPr>
        <w:t xml:space="preserve"> my decision to pursue a master’s degree in the U</w:t>
      </w:r>
      <w:r w:rsidDel="00000000" w:rsidR="00000000" w:rsidRPr="00000000">
        <w:rPr>
          <w:rFonts w:ascii="Times New Roman" w:cs="Times New Roman" w:eastAsia="Times New Roman" w:hAnsi="Times New Roman"/>
          <w:rtl w:val="0"/>
        </w:rPr>
        <w:t xml:space="preserve">nited Kingdom. </w:t>
      </w:r>
    </w:p>
    <w:p w:rsidR="00000000" w:rsidDel="00000000" w:rsidP="00000000" w:rsidRDefault="00000000" w:rsidRPr="00000000" w14:paraId="00000003">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also developed diverse skills in my experience in Foodtrain, a start-up company where I established organizational design, onboarding and recruiting procedures, regulations for compliance, maintaining employee relationships, development training, and staff development. A very tasking but wonderful experience. While I took several courses during my undergraduate study, such as Management, Entrepreneurship, Organizational Behavior, Accounting and Economics, from which I learned about the broader structure of organizations, and became familiar with different approaches to management, and foundational aspects of accounting; specializing in HRM requires more; much more. A wide-ranging professional knowledge is vital for a successful human resource manager, and I believe my background will prove useful when undertaking postgraduate studies in Human Resources Management.</w:t>
      </w:r>
    </w:p>
    <w:p w:rsidR="00000000" w:rsidDel="00000000" w:rsidP="00000000" w:rsidRDefault="00000000" w:rsidRPr="00000000" w14:paraId="00000004">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opportunity for a degree in a business-oriented course is a great investment into the future I dream about, of becoming an entrepreneur. This is why it is important for me to get a degree that will provide me with the  theoretical and applied ground in contemporary Human Resource Management (HRM) and (HRD) Human Resource Development models and activities, in work environments and spaces extending beyond national boundaries and involving different cultural groups. I look forward to experiencing the opportunities, and exposure I will get from immersing myself in the Glasgow Caledonian University culture.</w:t>
      </w:r>
    </w:p>
    <w:p w:rsidR="00000000" w:rsidDel="00000000" w:rsidP="00000000" w:rsidRDefault="00000000" w:rsidRPr="00000000" w14:paraId="00000005">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pertinent for me to develop a clear understanding of my options, and build competencies that will help me create strategies for progress, from both an employer and employee perspective. In this aspect, I’ve been strongly influenced by my former supervisor at Classic Systems Infotech. Her international travels to expand the company, built a global style of leadership and management, reflected not only in the business; but in the people and culture which made a deep impression on me. In the future, I aspire to hold a managerial role in a multinational business; but achieving this goal requires that I develop a globalized viewpoint. A master's degree in GCU is a huge step in helping me achieve this and find clarity which will help me manage, grow, support and develop an organization’s human resources in diverse settings. </w:t>
      </w:r>
    </w:p>
    <w:p w:rsidR="00000000" w:rsidDel="00000000" w:rsidP="00000000" w:rsidRDefault="00000000" w:rsidRPr="00000000" w14:paraId="00000006">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short term, I plan to devote all of my energy to studying in your master’s program and cultivating my expertise in Human Resources Management. In the medium term, I plan to earn my CIPD certificate. Eventually, I would like to work in a multinational company and also run my own business, honing my practical skills and applying the professional knowledge that I have accumulated. </w:t>
      </w:r>
    </w:p>
    <w:p w:rsidR="00000000" w:rsidDel="00000000" w:rsidP="00000000" w:rsidRDefault="00000000" w:rsidRPr="00000000" w14:paraId="00000007">
      <w:pPr>
        <w:shd w:fill="ffffff" w:val="clea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Coming from arguably the most populated city in West Africa with a grinding hustle culture that pushes you to strive at any cost. I am quite exhilarated to further my studies in Scotland, a place known for the peaceful countryside and a calm unhurried way of life. And I sincerely look forward to getting a favorable response from your reputable institution.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EA276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FDMJeUmDIAyBn6TH/CkIttYM7g==">AMUW2mUxmEIqkiBvluMFocxS/SMDuzZACvdVqh6aWGHXhLJeCxXAAodoelTk4jrf94dGG93gcLNbGFI1XaAcT66ED1RrSNqPpF8HgEKtV4ERjSQ7E95Z0IOr/Z5JicQcIZFd8DEY5tPaqdaPFlymNsqya/aH6p9iDqYEVI0X6U4MMaTQHxA9dpuBTPts5rTRiYbG9yAzn3/u4TjpGhUZP7hNlEPWD0R8XRvIsE5M8mvEaFm5UkyrM16lOZ774OOVJgB8rRIBd+PBWnc6Gu2b1Zb2tWXf2OfjRYRGiWtifkYQz2wfLSA9G46HNnBsFZaY2A+bRwKjyT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2022-03-23T16:09:00Z</dcterms:created>
  <dc:creator>Adekunle, Odunayo</dc:creator>
</cp:coreProperties>
</file>